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6E5525E0" w:rsidR="00AE4804" w:rsidRDefault="004F589D" w:rsidP="00AE4804">
      <w:pPr>
        <w:pStyle w:val="SchoolName"/>
        <w:tabs>
          <w:tab w:val="left" w:pos="11907"/>
        </w:tabs>
      </w:pPr>
      <w:r>
        <w:rPr>
          <w:rFonts w:ascii="Calibri" w:hAnsi="Calibri" w:cs="Calibri"/>
          <w:b/>
          <w:bCs/>
          <w:noProof/>
          <w:color w:val="000000"/>
          <w:sz w:val="56"/>
          <w:szCs w:val="56"/>
          <w:bdr w:val="none" w:sz="0" w:space="0" w:color="auto" w:frame="1"/>
        </w:rPr>
        <w:drawing>
          <wp:anchor distT="0" distB="0" distL="114300" distR="114300" simplePos="0" relativeHeight="251657216" behindDoc="1" locked="0" layoutInCell="1" allowOverlap="1" wp14:anchorId="176BA916" wp14:editId="715F1372">
            <wp:simplePos x="0" y="0"/>
            <wp:positionH relativeFrom="column">
              <wp:posOffset>9010650</wp:posOffset>
            </wp:positionH>
            <wp:positionV relativeFrom="paragraph">
              <wp:posOffset>-160020</wp:posOffset>
            </wp:positionV>
            <wp:extent cx="950595" cy="952500"/>
            <wp:effectExtent l="0" t="0" r="0" b="0"/>
            <wp:wrapTight wrapText="bothSides">
              <wp:wrapPolygon edited="0">
                <wp:start x="3030" y="0"/>
                <wp:lineTo x="1299" y="3024"/>
                <wp:lineTo x="1299" y="8208"/>
                <wp:lineTo x="3030" y="14256"/>
                <wp:lineTo x="866" y="15984"/>
                <wp:lineTo x="1731" y="19440"/>
                <wp:lineTo x="8224" y="21168"/>
                <wp:lineTo x="12553" y="21168"/>
                <wp:lineTo x="18613" y="19872"/>
                <wp:lineTo x="20345" y="16416"/>
                <wp:lineTo x="18180" y="14256"/>
                <wp:lineTo x="19912" y="7344"/>
                <wp:lineTo x="19479" y="2592"/>
                <wp:lineTo x="17747" y="0"/>
                <wp:lineTo x="303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595" cy="952500"/>
                    </a:xfrm>
                    <a:prstGeom prst="rect">
                      <a:avLst/>
                    </a:prstGeom>
                    <a:noFill/>
                    <a:ln>
                      <a:noFill/>
                    </a:ln>
                  </pic:spPr>
                </pic:pic>
              </a:graphicData>
            </a:graphic>
          </wp:anchor>
        </w:drawing>
      </w:r>
      <w:r>
        <w:t xml:space="preserve">St Paul’s Catholic Primary School </w:t>
      </w:r>
    </w:p>
    <w:p w14:paraId="360C4373" w14:textId="008A55EF"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Children develop the key concept of equivalent fractions, and link this with multiplying and dividing the numerators and denominators, as well as exploring the visual concept through fractions of shapes. Children learn how to find a fraction of an </w:t>
            </w:r>
            <w:proofErr w:type="gramStart"/>
            <w:r>
              <w:rPr>
                <w:b w:val="0"/>
                <w:sz w:val="22"/>
                <w:szCs w:val="22"/>
              </w:rPr>
              <w:t>amount, and</w:t>
            </w:r>
            <w:proofErr w:type="gramEnd"/>
            <w:r>
              <w:rPr>
                <w:b w:val="0"/>
                <w:sz w:val="22"/>
                <w:szCs w:val="22"/>
              </w:rPr>
              <w:t xml:space="preserve">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proofErr w:type="gramStart"/>
            <w:r w:rsidRPr="00CB76CB">
              <w:rPr>
                <w:rFonts w:ascii="Arial" w:hAnsi="Arial" w:cs="Arial"/>
                <w:i/>
              </w:rPr>
              <w:t>204</w:t>
            </w:r>
            <w:proofErr w:type="gramEnd"/>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w:t>
            </w:r>
            <w:proofErr w:type="gramStart"/>
            <w:r w:rsidRPr="00880B59">
              <w:rPr>
                <w:rFonts w:ascii="Arial" w:hAnsi="Arial" w:cs="Arial"/>
                <w:i/>
              </w:rPr>
              <w:t>represent</w:t>
            </w:r>
            <w:proofErr w:type="gramEnd"/>
            <w:r w:rsidRPr="00880B59">
              <w:rPr>
                <w:rFonts w:ascii="Arial" w:hAnsi="Arial" w:cs="Arial"/>
                <w:i/>
              </w:rPr>
              <w:t xml:space="preserve">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w:t>
            </w:r>
            <w:proofErr w:type="gramStart"/>
            <w:r w:rsidR="0079152F">
              <w:rPr>
                <w:rFonts w:ascii="Arial" w:hAnsi="Arial" w:cs="Arial"/>
                <w:i/>
              </w:rPr>
              <w:t>that</w:t>
            </w:r>
            <w:proofErr w:type="gramEnd"/>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w:t>
            </w:r>
            <w:proofErr w:type="gramStart"/>
            <w:r w:rsidRPr="00F75D28">
              <w:rPr>
                <w:rFonts w:ascii="Arial" w:hAnsi="Arial" w:cs="Arial"/>
                <w:i/>
              </w:rPr>
              <w:t>divide</w:t>
            </w:r>
            <w:proofErr w:type="gramEnd"/>
            <w:r w:rsidRPr="00F75D28">
              <w:rPr>
                <w:rFonts w:ascii="Arial" w:hAnsi="Arial" w:cs="Arial"/>
                <w:i/>
              </w:rPr>
              <w:t xml:space="preserv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proofErr w:type="gramStart"/>
            <w:r w:rsidRPr="00D35736">
              <w:rPr>
                <w:rFonts w:ascii="Arial" w:hAnsi="Arial" w:cs="Arial"/>
                <w:i/>
              </w:rPr>
              <w:t>3</w:t>
            </w:r>
            <w:proofErr w:type="gramEnd"/>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 xml:space="preserve">8 ones divided into 2 equal </w:t>
            </w:r>
            <w:proofErr w:type="gramStart"/>
            <w:r w:rsidRPr="003D61B4">
              <w:rPr>
                <w:rFonts w:ascii="Arial" w:hAnsi="Arial" w:cs="Arial"/>
                <w:i/>
              </w:rPr>
              <w:t>groups</w:t>
            </w:r>
            <w:proofErr w:type="gramEnd"/>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 xml:space="preserve">8 tens divided into 2 equal </w:t>
            </w:r>
            <w:proofErr w:type="gramStart"/>
            <w:r w:rsidRPr="003D61B4">
              <w:rPr>
                <w:rFonts w:ascii="Arial" w:hAnsi="Arial" w:cs="Arial"/>
                <w:i/>
              </w:rPr>
              <w:t>groups</w:t>
            </w:r>
            <w:proofErr w:type="gramEnd"/>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hundreds divided into 2 equal </w:t>
            </w:r>
            <w:proofErr w:type="gramStart"/>
            <w:r w:rsidRPr="003D61B4">
              <w:rPr>
                <w:rFonts w:ascii="Arial" w:hAnsi="Arial" w:cs="Arial"/>
                <w:i/>
              </w:rPr>
              <w:t>groups</w:t>
            </w:r>
            <w:proofErr w:type="gramEnd"/>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966A2" w14:textId="77777777" w:rsidR="00EF634D" w:rsidRDefault="00EF634D" w:rsidP="00150E53">
      <w:pPr>
        <w:spacing w:after="0" w:line="240" w:lineRule="auto"/>
      </w:pPr>
      <w:r>
        <w:separator/>
      </w:r>
    </w:p>
  </w:endnote>
  <w:endnote w:type="continuationSeparator" w:id="0">
    <w:p w14:paraId="7B53AB75" w14:textId="77777777" w:rsidR="00EF634D" w:rsidRDefault="00EF634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2691C" w14:textId="77777777" w:rsidR="00EF634D" w:rsidRDefault="00EF634D" w:rsidP="00150E53">
      <w:pPr>
        <w:spacing w:after="0" w:line="240" w:lineRule="auto"/>
      </w:pPr>
      <w:r>
        <w:separator/>
      </w:r>
    </w:p>
  </w:footnote>
  <w:footnote w:type="continuationSeparator" w:id="0">
    <w:p w14:paraId="0B13530F" w14:textId="77777777" w:rsidR="00EF634D" w:rsidRDefault="00EF634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8771977">
    <w:abstractNumId w:val="3"/>
  </w:num>
  <w:num w:numId="2" w16cid:durableId="1483230210">
    <w:abstractNumId w:val="0"/>
  </w:num>
  <w:num w:numId="3" w16cid:durableId="1702825538">
    <w:abstractNumId w:val="2"/>
  </w:num>
  <w:num w:numId="4" w16cid:durableId="2020036182">
    <w:abstractNumId w:val="4"/>
  </w:num>
  <w:num w:numId="5" w16cid:durableId="1542865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589D"/>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34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4305</Words>
  <Characters>24540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Caves Joshua</cp:lastModifiedBy>
  <cp:revision>5</cp:revision>
  <cp:lastPrinted>2018-11-23T11:18:00Z</cp:lastPrinted>
  <dcterms:created xsi:type="dcterms:W3CDTF">2019-03-22T09:42:00Z</dcterms:created>
  <dcterms:modified xsi:type="dcterms:W3CDTF">2023-01-23T14:23:00Z</dcterms:modified>
</cp:coreProperties>
</file>